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73" w:rsidRDefault="00E10E73" w:rsidP="00E10E73">
      <w:pPr>
        <w:widowControl/>
        <w:jc w:val="left"/>
      </w:pP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  <w:r>
        <w:rPr>
          <w:rStyle w:val="a8"/>
          <w:color w:val="DE4545"/>
        </w:rPr>
        <w:t>【方法一】</w:t>
      </w: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  <w:r>
        <w:t>1.进入</w:t>
      </w:r>
      <w:r>
        <w:rPr>
          <w:rFonts w:hint="eastAsia"/>
          <w:sz w:val="22"/>
          <w:szCs w:val="22"/>
        </w:rPr>
        <w:t>“</w:t>
      </w:r>
      <w:r>
        <w:rPr>
          <w:sz w:val="22"/>
          <w:szCs w:val="22"/>
        </w:rPr>
        <w:t>浙大钉</w:t>
      </w:r>
      <w:r>
        <w:rPr>
          <w:rFonts w:hint="eastAsia"/>
          <w:sz w:val="22"/>
          <w:szCs w:val="22"/>
        </w:rPr>
        <w:t>”</w:t>
      </w:r>
      <w:r>
        <w:t>APP，点击</w:t>
      </w:r>
      <w:r>
        <w:rPr>
          <w:rStyle w:val="a8"/>
          <w:color w:val="DE4545"/>
        </w:rPr>
        <w:t>底部中间</w:t>
      </w:r>
      <w:r>
        <w:rPr>
          <w:rStyle w:val="a8"/>
          <w:rFonts w:hint="eastAsia"/>
          <w:color w:val="DE4545"/>
        </w:rPr>
        <w:t>“</w:t>
      </w:r>
      <w:r>
        <w:rPr>
          <w:rStyle w:val="a8"/>
          <w:color w:val="DE4545"/>
        </w:rPr>
        <w:t>求是鹰</w:t>
      </w:r>
      <w:r>
        <w:rPr>
          <w:rStyle w:val="a8"/>
          <w:rFonts w:hint="eastAsia"/>
          <w:color w:val="DE4545"/>
        </w:rPr>
        <w:t>”</w:t>
      </w:r>
      <w:r>
        <w:rPr>
          <w:rStyle w:val="a8"/>
          <w:color w:val="DE4545"/>
        </w:rPr>
        <w:t>标识</w:t>
      </w:r>
      <w:r>
        <w:t>，进入浙江大学工作台；</w:t>
      </w: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  <w:r>
        <w:t>2.点击</w:t>
      </w:r>
      <w:r>
        <w:rPr>
          <w:rFonts w:hint="eastAsia"/>
        </w:rPr>
        <w:t>“</w:t>
      </w:r>
      <w:r>
        <w:t>健康打卡</w:t>
      </w:r>
      <w:r>
        <w:rPr>
          <w:rFonts w:hint="eastAsia"/>
        </w:rPr>
        <w:t>”</w:t>
      </w:r>
      <w:r>
        <w:t>模块，即可进入健康打卡界面；</w:t>
      </w: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  <w:r>
        <w:t>3.首次登陆，请要求</w:t>
      </w:r>
      <w:r>
        <w:rPr>
          <w:rStyle w:val="a8"/>
          <w:color w:val="DE4545"/>
        </w:rPr>
        <w:t>填写</w:t>
      </w:r>
      <w:r>
        <w:rPr>
          <w:rStyle w:val="a8"/>
          <w:rFonts w:hint="eastAsia"/>
          <w:color w:val="DE4545"/>
        </w:rPr>
        <w:t>“</w:t>
      </w:r>
      <w:r>
        <w:rPr>
          <w:rStyle w:val="a8"/>
          <w:color w:val="DE4545"/>
        </w:rPr>
        <w:t>基本信息</w:t>
      </w:r>
      <w:r>
        <w:rPr>
          <w:rStyle w:val="a8"/>
          <w:rFonts w:hint="eastAsia"/>
          <w:color w:val="DE4545"/>
        </w:rPr>
        <w:t>”</w:t>
      </w:r>
      <w:r>
        <w:t>（只需要首次登录时填写），请一定要保证各项信息准确无误，确保能通过填写的手机号联系到本人，填写完成后点击页面下方的提交按钮；</w:t>
      </w: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  <w:r>
        <w:t>4.</w:t>
      </w:r>
      <w:r>
        <w:rPr>
          <w:rStyle w:val="a8"/>
          <w:color w:val="DE4545"/>
        </w:rPr>
        <w:t>每天上午12:00前</w:t>
      </w:r>
      <w:r>
        <w:t>填写</w:t>
      </w:r>
      <w:r>
        <w:rPr>
          <w:rFonts w:hint="eastAsia"/>
        </w:rPr>
        <w:t>“</w:t>
      </w:r>
      <w:r>
        <w:t>日常健康报备</w:t>
      </w:r>
      <w:r>
        <w:rPr>
          <w:rFonts w:hint="eastAsia"/>
        </w:rPr>
        <w:t>”</w:t>
      </w:r>
      <w:r>
        <w:t>信息，即为完成当日健康打卡。每天只能提交一次，不可修改，填写完点击底部“提交信息”按钮。</w:t>
      </w:r>
    </w:p>
    <w:p w:rsidR="00E10E73" w:rsidRDefault="00E10E73" w:rsidP="00E10E73">
      <w:pPr>
        <w:pStyle w:val="a7"/>
        <w:widowControl/>
        <w:spacing w:beforeAutospacing="0" w:afterAutospacing="0"/>
      </w:pPr>
      <w:r>
        <w:rPr>
          <w:rStyle w:val="a8"/>
          <w:color w:val="DE4545"/>
          <w:sz w:val="22"/>
          <w:szCs w:val="22"/>
        </w:rPr>
        <w:t>Method A:</w:t>
      </w:r>
    </w:p>
    <w:p w:rsidR="00E10E73" w:rsidRDefault="00E10E73" w:rsidP="00E10E73">
      <w:pPr>
        <w:widowControl/>
        <w:jc w:val="left"/>
        <w:rPr>
          <w:rFonts w:ascii="Calibri" w:eastAsia="宋体" w:hAnsi="Calibri" w:cs="Calibri"/>
          <w:kern w:val="0"/>
          <w:sz w:val="22"/>
          <w:szCs w:val="22"/>
          <w:lang w:bidi="ar"/>
        </w:rPr>
      </w:pPr>
      <w:r>
        <w:rPr>
          <w:rFonts w:ascii="Calibri" w:eastAsia="宋体" w:hAnsi="Calibri" w:cs="Calibri"/>
          <w:kern w:val="0"/>
          <w:sz w:val="22"/>
          <w:szCs w:val="22"/>
          <w:lang w:bidi="ar"/>
        </w:rPr>
        <w:t xml:space="preserve">1.Enter “ZJU Ding Talk” and </w:t>
      </w:r>
      <w:r>
        <w:rPr>
          <w:rStyle w:val="a8"/>
          <w:rFonts w:ascii="Calibri" w:eastAsia="宋体" w:hAnsi="Calibri" w:cs="Calibri"/>
          <w:color w:val="DE4545"/>
          <w:kern w:val="0"/>
          <w:sz w:val="22"/>
          <w:szCs w:val="22"/>
          <w:lang w:bidi="ar"/>
        </w:rPr>
        <w:t>click the emblem of “Qiushi Eagle” at the bottom</w:t>
      </w:r>
      <w:r>
        <w:rPr>
          <w:rFonts w:ascii="Calibri" w:eastAsia="宋体" w:hAnsi="Calibri" w:cs="Calibri"/>
          <w:kern w:val="0"/>
          <w:sz w:val="22"/>
          <w:szCs w:val="22"/>
          <w:lang w:bidi="ar"/>
        </w:rPr>
        <w:t>，</w:t>
      </w:r>
      <w:r>
        <w:rPr>
          <w:rFonts w:ascii="Calibri" w:eastAsia="宋体" w:hAnsi="Calibri" w:cs="Calibri"/>
          <w:kern w:val="0"/>
          <w:sz w:val="22"/>
          <w:szCs w:val="22"/>
          <w:lang w:bidi="ar"/>
        </w:rPr>
        <w:t xml:space="preserve"> and then</w:t>
      </w:r>
      <w:r>
        <w:rPr>
          <w:rStyle w:val="a8"/>
          <w:rFonts w:ascii="Calibri" w:eastAsia="宋体" w:hAnsi="Calibri" w:cs="Calibri"/>
          <w:kern w:val="0"/>
          <w:sz w:val="22"/>
          <w:szCs w:val="22"/>
          <w:lang w:bidi="ar"/>
        </w:rPr>
        <w:t xml:space="preserve"> </w:t>
      </w:r>
      <w:r>
        <w:rPr>
          <w:rFonts w:ascii="Calibri" w:eastAsia="宋体" w:hAnsi="Calibri" w:cs="Calibri"/>
          <w:kern w:val="0"/>
          <w:sz w:val="22"/>
          <w:szCs w:val="22"/>
          <w:lang w:bidi="ar"/>
        </w:rPr>
        <w:t>log onto ZJU Interface.</w:t>
      </w:r>
    </w:p>
    <w:p w:rsidR="00E10E73" w:rsidRDefault="00E10E73" w:rsidP="00E10E73">
      <w:pPr>
        <w:widowControl/>
        <w:jc w:val="left"/>
        <w:rPr>
          <w:rFonts w:ascii="Calibri" w:hAnsi="Calibri" w:cs="Calibri"/>
        </w:rPr>
      </w:pPr>
      <w:r>
        <w:rPr>
          <w:rFonts w:ascii="Calibri" w:eastAsia="宋体" w:hAnsi="Calibri" w:cs="Calibri"/>
          <w:kern w:val="0"/>
          <w:sz w:val="22"/>
          <w:szCs w:val="22"/>
          <w:lang w:bidi="ar"/>
        </w:rPr>
        <w:t>2.Click “</w:t>
      </w:r>
      <w:r>
        <w:rPr>
          <w:rFonts w:ascii="Calibri" w:eastAsia="宋体" w:hAnsi="Calibri" w:cs="Calibri"/>
          <w:kern w:val="0"/>
          <w:sz w:val="22"/>
          <w:szCs w:val="22"/>
          <w:lang w:bidi="ar"/>
        </w:rPr>
        <w:t>健康打卡</w:t>
      </w:r>
      <w:r>
        <w:rPr>
          <w:rFonts w:ascii="Calibri" w:eastAsia="宋体" w:hAnsi="Calibri" w:cs="Calibri"/>
          <w:kern w:val="0"/>
          <w:sz w:val="22"/>
          <w:szCs w:val="22"/>
          <w:lang w:bidi="ar"/>
        </w:rPr>
        <w:t>”, log in the health report system .</w:t>
      </w:r>
    </w:p>
    <w:p w:rsidR="00E10E73" w:rsidRDefault="00E10E73" w:rsidP="00E10E73">
      <w:pPr>
        <w:pStyle w:val="a7"/>
        <w:widowControl/>
        <w:spacing w:beforeAutospacing="0" w:afterAutospacing="0"/>
      </w:pPr>
      <w:r>
        <w:rPr>
          <w:sz w:val="22"/>
          <w:szCs w:val="22"/>
        </w:rPr>
        <w:t xml:space="preserve">3.Please </w:t>
      </w:r>
      <w:r>
        <w:rPr>
          <w:rStyle w:val="a8"/>
          <w:color w:val="DE4545"/>
          <w:sz w:val="22"/>
          <w:szCs w:val="22"/>
        </w:rPr>
        <w:t>fill the basic personal information</w:t>
      </w:r>
      <w:r>
        <w:rPr>
          <w:sz w:val="22"/>
          <w:szCs w:val="22"/>
        </w:rPr>
        <w:t>(Only for the first time) . Please make sure every information is correct and the cellphone can be contacted to you. You should submit it after finishing the form.</w:t>
      </w:r>
    </w:p>
    <w:p w:rsidR="00E10E73" w:rsidRDefault="00E10E73" w:rsidP="00E10E73">
      <w:pPr>
        <w:pStyle w:val="a7"/>
        <w:widowControl/>
        <w:spacing w:beforeAutospacing="0" w:afterAutospacing="0"/>
      </w:pPr>
      <w:r>
        <w:rPr>
          <w:sz w:val="22"/>
          <w:szCs w:val="22"/>
        </w:rPr>
        <w:t xml:space="preserve">4.Fill and submit the daily heath report information </w:t>
      </w:r>
      <w:r>
        <w:rPr>
          <w:rStyle w:val="a8"/>
          <w:color w:val="DE4545"/>
          <w:sz w:val="22"/>
          <w:szCs w:val="22"/>
        </w:rPr>
        <w:t>before 12:00 noon everyday</w:t>
      </w:r>
      <w:r>
        <w:rPr>
          <w:sz w:val="22"/>
          <w:szCs w:val="22"/>
        </w:rPr>
        <w:t>. You only can submit it one time each day,and cannot modify it, please submit the information after filling it.</w:t>
      </w:r>
    </w:p>
    <w:p w:rsidR="00E10E73" w:rsidRDefault="00E10E73" w:rsidP="00E10E73">
      <w:pPr>
        <w:pStyle w:val="a7"/>
        <w:widowControl/>
        <w:spacing w:before="360" w:beforeAutospacing="0" w:afterAutospacing="0"/>
        <w:jc w:val="center"/>
      </w:pPr>
      <w:r>
        <w:rPr>
          <w:noProof/>
        </w:rPr>
        <w:drawing>
          <wp:inline distT="0" distB="0" distL="114300" distR="114300" wp14:anchorId="7DE654CB" wp14:editId="084FF7D2">
            <wp:extent cx="3585210" cy="2880360"/>
            <wp:effectExtent l="0" t="0" r="15240" b="15240"/>
            <wp:docPr id="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IMG_2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  <w:r>
        <w:rPr>
          <w:rStyle w:val="a8"/>
          <w:color w:val="DE4545"/>
        </w:rPr>
        <w:lastRenderedPageBreak/>
        <w:t>【方法二】</w:t>
      </w: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  <w:r>
        <w:t>1.微信搜索</w:t>
      </w:r>
      <w:r>
        <w:rPr>
          <w:rStyle w:val="a8"/>
          <w:rFonts w:ascii="Times New Roman" w:eastAsia="宋体" w:hAnsi="Times New Roman" w:hint="eastAsia"/>
          <w:color w:val="DE4545"/>
        </w:rPr>
        <w:t>“</w:t>
      </w:r>
      <w:r>
        <w:rPr>
          <w:rStyle w:val="a8"/>
          <w:color w:val="DE4545"/>
        </w:rPr>
        <w:t>浙大校务服务</w:t>
      </w:r>
      <w:r>
        <w:rPr>
          <w:rStyle w:val="a8"/>
          <w:rFonts w:hint="eastAsia"/>
          <w:color w:val="DE4545"/>
        </w:rPr>
        <w:t>”</w:t>
      </w:r>
      <w:r>
        <w:t>或</w:t>
      </w:r>
      <w:r>
        <w:rPr>
          <w:rStyle w:val="a8"/>
          <w:rFonts w:ascii="Times New Roman" w:eastAsia="宋体" w:hAnsi="Times New Roman" w:hint="eastAsia"/>
          <w:color w:val="DE4545"/>
        </w:rPr>
        <w:t>“</w:t>
      </w:r>
      <w:r>
        <w:rPr>
          <w:rStyle w:val="a8"/>
          <w:rFonts w:ascii="Times New Roman" w:eastAsia="宋体" w:hAnsi="Times New Roman"/>
          <w:color w:val="DE4545"/>
        </w:rPr>
        <w:t>zjubs</w:t>
      </w:r>
      <w:r>
        <w:rPr>
          <w:rStyle w:val="a8"/>
          <w:color w:val="DE4545"/>
        </w:rPr>
        <w:t>dt</w:t>
      </w:r>
      <w:r>
        <w:rPr>
          <w:rStyle w:val="a8"/>
          <w:rFonts w:hint="eastAsia"/>
          <w:color w:val="DE4545"/>
        </w:rPr>
        <w:t>”</w:t>
      </w:r>
      <w:r>
        <w:t>，关注</w:t>
      </w:r>
      <w:r>
        <w:rPr>
          <w:rFonts w:hint="eastAsia"/>
        </w:rPr>
        <w:t>“</w:t>
      </w:r>
      <w:r>
        <w:t>浙大校务服务</w:t>
      </w:r>
      <w:r>
        <w:rPr>
          <w:rFonts w:hint="eastAsia"/>
        </w:rPr>
        <w:t>”</w:t>
      </w:r>
      <w:r>
        <w:t>公众号；</w:t>
      </w: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  <w:r>
        <w:t>2.点击</w:t>
      </w:r>
      <w:r>
        <w:rPr>
          <w:rFonts w:hint="eastAsia"/>
        </w:rPr>
        <w:t>“</w:t>
      </w:r>
      <w:r>
        <w:t>网上办事</w:t>
      </w:r>
      <w:r>
        <w:rPr>
          <w:rFonts w:hint="eastAsia"/>
        </w:rPr>
        <w:t>”</w:t>
      </w:r>
      <w:r>
        <w:t>-</w:t>
      </w:r>
      <w:r>
        <w:rPr>
          <w:rFonts w:hint="eastAsia"/>
        </w:rPr>
        <w:t>“</w:t>
      </w:r>
      <w:r>
        <w:t>浙大健康打卡</w:t>
      </w:r>
      <w:r>
        <w:rPr>
          <w:rFonts w:hint="eastAsia"/>
        </w:rPr>
        <w:t>”</w:t>
      </w:r>
      <w:r>
        <w:t>模块，用学号登陆统一身份认证，即可进入健康打卡界面；</w:t>
      </w: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  <w:r>
        <w:t>3.首次登陆，请要求</w:t>
      </w:r>
      <w:r>
        <w:rPr>
          <w:rStyle w:val="a8"/>
          <w:color w:val="DE4545"/>
        </w:rPr>
        <w:t>填写</w:t>
      </w:r>
      <w:r>
        <w:rPr>
          <w:rStyle w:val="a8"/>
          <w:rFonts w:hint="eastAsia"/>
          <w:color w:val="DE4545"/>
        </w:rPr>
        <w:t>“</w:t>
      </w:r>
      <w:r>
        <w:rPr>
          <w:rStyle w:val="a8"/>
          <w:color w:val="DE4545"/>
        </w:rPr>
        <w:t>基本信息</w:t>
      </w:r>
      <w:r>
        <w:rPr>
          <w:rStyle w:val="a8"/>
          <w:rFonts w:hint="eastAsia"/>
          <w:color w:val="DE4545"/>
        </w:rPr>
        <w:t>”</w:t>
      </w:r>
      <w:r>
        <w:t>（只需要首次登录时填写），请一定要保证各项信息准确无误，确保能通过填写的手机号联系到本人，填写完成后点击页面下方的提交按钮；</w:t>
      </w: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  <w:r>
        <w:t>4.</w:t>
      </w:r>
      <w:r>
        <w:rPr>
          <w:rStyle w:val="a8"/>
          <w:color w:val="DE4545"/>
        </w:rPr>
        <w:t>每天上午12:00前</w:t>
      </w:r>
      <w:r>
        <w:t>填写</w:t>
      </w:r>
      <w:r>
        <w:rPr>
          <w:rFonts w:hint="eastAsia"/>
        </w:rPr>
        <w:t>“</w:t>
      </w:r>
      <w:r>
        <w:t>日常健康报备</w:t>
      </w:r>
      <w:r>
        <w:rPr>
          <w:rFonts w:hint="eastAsia"/>
        </w:rPr>
        <w:t>”</w:t>
      </w:r>
      <w:r>
        <w:t>信息，即为完成当日健康打卡。每天只能提交一次，不可修改，填写完点击底部</w:t>
      </w:r>
      <w:r>
        <w:rPr>
          <w:rFonts w:hint="eastAsia"/>
        </w:rPr>
        <w:t>“</w:t>
      </w:r>
      <w:r>
        <w:t>提交信息</w:t>
      </w:r>
      <w:r>
        <w:rPr>
          <w:rFonts w:hint="eastAsia"/>
        </w:rPr>
        <w:t>”</w:t>
      </w:r>
      <w:r>
        <w:t>按钮。</w:t>
      </w:r>
    </w:p>
    <w:p w:rsidR="00E10E73" w:rsidRDefault="00E10E73" w:rsidP="00E10E73">
      <w:pPr>
        <w:pStyle w:val="a7"/>
        <w:widowControl/>
        <w:spacing w:beforeAutospacing="0" w:afterAutospacing="0"/>
      </w:pPr>
      <w:r>
        <w:rPr>
          <w:rStyle w:val="a8"/>
          <w:color w:val="DE4545"/>
          <w:sz w:val="22"/>
          <w:szCs w:val="22"/>
        </w:rPr>
        <w:t>Method B:</w:t>
      </w:r>
    </w:p>
    <w:p w:rsidR="00E10E73" w:rsidRDefault="00E10E73" w:rsidP="00E10E73">
      <w:pPr>
        <w:pStyle w:val="a7"/>
        <w:widowControl/>
        <w:spacing w:beforeAutospacing="0" w:afterAutospacing="0"/>
      </w:pPr>
      <w:r>
        <w:rPr>
          <w:sz w:val="22"/>
          <w:szCs w:val="22"/>
        </w:rPr>
        <w:t>1.Search</w:t>
      </w:r>
      <w:r>
        <w:rPr>
          <w:rStyle w:val="a8"/>
          <w:color w:val="DE4545"/>
          <w:sz w:val="22"/>
          <w:szCs w:val="22"/>
        </w:rPr>
        <w:t xml:space="preserve"> “浙大校务服务” </w:t>
      </w:r>
      <w:r>
        <w:rPr>
          <w:sz w:val="22"/>
          <w:szCs w:val="22"/>
        </w:rPr>
        <w:t xml:space="preserve">or </w:t>
      </w:r>
      <w:r>
        <w:rPr>
          <w:rStyle w:val="a8"/>
          <w:color w:val="DE4545"/>
          <w:sz w:val="22"/>
          <w:szCs w:val="22"/>
        </w:rPr>
        <w:t>“zjubsdt”</w:t>
      </w:r>
      <w:r>
        <w:rPr>
          <w:sz w:val="22"/>
          <w:szCs w:val="22"/>
        </w:rPr>
        <w:t xml:space="preserve"> in Wechat and add the WeChat official account “浙大校务服务”.</w:t>
      </w:r>
    </w:p>
    <w:p w:rsidR="00E10E73" w:rsidRDefault="00E10E73" w:rsidP="00E10E73">
      <w:pPr>
        <w:pStyle w:val="a7"/>
        <w:widowControl/>
        <w:spacing w:beforeAutospacing="0" w:afterAutospacing="0"/>
      </w:pPr>
      <w:r>
        <w:rPr>
          <w:sz w:val="22"/>
          <w:szCs w:val="22"/>
        </w:rPr>
        <w:t>2.Click “网上办事”—“浙大健康打卡”, log in the health report system by using the “统一身份认证”.</w:t>
      </w:r>
    </w:p>
    <w:p w:rsidR="00E10E73" w:rsidRDefault="00E10E73" w:rsidP="00E10E73">
      <w:pPr>
        <w:pStyle w:val="a7"/>
        <w:widowControl/>
        <w:spacing w:beforeAutospacing="0" w:afterAutospacing="0"/>
      </w:pPr>
      <w:r>
        <w:rPr>
          <w:sz w:val="22"/>
          <w:szCs w:val="22"/>
        </w:rPr>
        <w:t xml:space="preserve">3.Please </w:t>
      </w:r>
      <w:r>
        <w:rPr>
          <w:rStyle w:val="a8"/>
          <w:color w:val="DE4545"/>
          <w:sz w:val="22"/>
          <w:szCs w:val="22"/>
        </w:rPr>
        <w:t>fill the basic personal information</w:t>
      </w:r>
      <w:r>
        <w:rPr>
          <w:sz w:val="22"/>
          <w:szCs w:val="22"/>
        </w:rPr>
        <w:t>(Only for the first time) . Please make sure every information is correct and the cellphone can be contacted to you. You should submit it after finishing it.</w:t>
      </w:r>
    </w:p>
    <w:p w:rsidR="00E10E73" w:rsidRDefault="00E10E73" w:rsidP="00E10E73">
      <w:pPr>
        <w:pStyle w:val="a7"/>
        <w:widowControl/>
        <w:spacing w:beforeAutospacing="0" w:afterAutospacing="0"/>
      </w:pPr>
      <w:r>
        <w:rPr>
          <w:sz w:val="22"/>
          <w:szCs w:val="22"/>
        </w:rPr>
        <w:t xml:space="preserve">4.Fill and submit the daily heath report information </w:t>
      </w:r>
      <w:r>
        <w:rPr>
          <w:rStyle w:val="a8"/>
          <w:color w:val="DE4545"/>
          <w:sz w:val="22"/>
          <w:szCs w:val="22"/>
        </w:rPr>
        <w:t>before 12:00 noon everyday</w:t>
      </w:r>
      <w:r>
        <w:rPr>
          <w:sz w:val="22"/>
          <w:szCs w:val="22"/>
        </w:rPr>
        <w:t>. You only can submit it one time each day, and cannot modify, please submit the information after filling it.</w:t>
      </w:r>
    </w:p>
    <w:p w:rsidR="00E10E73" w:rsidRDefault="00E10E73" w:rsidP="00E10E73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 wp14:anchorId="7EE2E15E" wp14:editId="60ECC82F">
            <wp:extent cx="2205990" cy="2592070"/>
            <wp:effectExtent l="0" t="0" r="3810" b="17780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76C8A8C9" wp14:editId="0B000E93">
            <wp:extent cx="2539365" cy="2691130"/>
            <wp:effectExtent l="0" t="0" r="13335" b="13970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1C3BD214" wp14:editId="3DF71757">
            <wp:extent cx="1996440" cy="3248660"/>
            <wp:effectExtent l="0" t="0" r="3810" b="8890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10E73" w:rsidRDefault="00E10E73" w:rsidP="00E10E73">
      <w:pPr>
        <w:pStyle w:val="a7"/>
        <w:widowControl/>
        <w:spacing w:beforeAutospacing="0" w:afterAutospacing="0"/>
        <w:ind w:firstLine="420"/>
      </w:pPr>
      <w:r>
        <w:rPr>
          <w:rStyle w:val="a8"/>
          <w:color w:val="DE4545"/>
        </w:rPr>
        <w:t>说明：</w:t>
      </w:r>
      <w:r>
        <w:t>统一身份认证用户名为个人学号（请在个人招生申请账号查询），初始密码为：zju加护照后四位，例如:zju1065。统一身份认证可实现学校多个信息系统的登录服务，为保障个人信息安全，</w:t>
      </w:r>
      <w:r>
        <w:rPr>
          <w:rStyle w:val="a8"/>
          <w:color w:val="DE4545"/>
        </w:rPr>
        <w:t>请首次登录后及时修改密码。</w:t>
      </w:r>
    </w:p>
    <w:p w:rsidR="0003623B" w:rsidRPr="00E10E73" w:rsidRDefault="00E10E73" w:rsidP="00E10E73">
      <w:pPr>
        <w:pStyle w:val="a7"/>
        <w:widowControl/>
        <w:spacing w:beforeAutospacing="0" w:afterAutospacing="0"/>
        <w:rPr>
          <w:rFonts w:hint="eastAsia"/>
        </w:rPr>
      </w:pPr>
      <w:r>
        <w:rPr>
          <w:rStyle w:val="a8"/>
          <w:color w:val="DE4545"/>
        </w:rPr>
        <w:t xml:space="preserve">Note: </w:t>
      </w:r>
      <w:r>
        <w:t xml:space="preserve">The user name of “统一身份认证” is your Student ID number, the initial password is ZJU plus the last four digits of the passport, eg.: zju1065. “统一身份认证” can be used to log in different system. </w:t>
      </w:r>
      <w:r>
        <w:rPr>
          <w:rStyle w:val="a8"/>
          <w:color w:val="DE4545"/>
        </w:rPr>
        <w:t>Please change your password in time after logging in for the first time.</w:t>
      </w:r>
      <w:bookmarkStart w:id="0" w:name="_GoBack"/>
      <w:bookmarkEnd w:id="0"/>
    </w:p>
    <w:sectPr w:rsidR="0003623B" w:rsidRPr="00E10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82" w:rsidRDefault="00DC1082" w:rsidP="00E10E73">
      <w:r>
        <w:separator/>
      </w:r>
    </w:p>
  </w:endnote>
  <w:endnote w:type="continuationSeparator" w:id="0">
    <w:p w:rsidR="00DC1082" w:rsidRDefault="00DC1082" w:rsidP="00E1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82" w:rsidRDefault="00DC1082" w:rsidP="00E10E73">
      <w:r>
        <w:separator/>
      </w:r>
    </w:p>
  </w:footnote>
  <w:footnote w:type="continuationSeparator" w:id="0">
    <w:p w:rsidR="00DC1082" w:rsidRDefault="00DC1082" w:rsidP="00E10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C0"/>
    <w:rsid w:val="0003623B"/>
    <w:rsid w:val="004608C0"/>
    <w:rsid w:val="00DC1082"/>
    <w:rsid w:val="00E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F1A39"/>
  <w15:chartTrackingRefBased/>
  <w15:docId w15:val="{2A23C819-6B33-4DCD-BF5E-D6FD414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E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E73"/>
    <w:rPr>
      <w:sz w:val="18"/>
      <w:szCs w:val="18"/>
    </w:rPr>
  </w:style>
  <w:style w:type="paragraph" w:styleId="a7">
    <w:name w:val="Normal (Web)"/>
    <w:basedOn w:val="a"/>
    <w:qFormat/>
    <w:rsid w:val="00E10E7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E10E7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蔡祖森</dc:creator>
  <cp:keywords/>
  <dc:description/>
  <cp:lastModifiedBy>蔡祖森</cp:lastModifiedBy>
  <cp:revision>2</cp:revision>
  <dcterms:created xsi:type="dcterms:W3CDTF">2022-08-25T01:19:00Z</dcterms:created>
  <dcterms:modified xsi:type="dcterms:W3CDTF">2022-08-25T01:20:00Z</dcterms:modified>
</cp:coreProperties>
</file>