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“笔墨中国”汉字书写大赛 参赛要求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一、参赛对象与组别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参赛对象为全国大中小学校在校学生、在职教师及社会人员。设硬笔和毛笔两个类别。每个类别分为小学生组、中学生组（含中职学生）、大学生组（含高职学生、研究生、留学生）、教师组（含幼儿园在职教师）及社会人员组，共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10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个组别。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二、参赛要求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 xml:space="preserve">（一）内容要求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现中华优秀文化、爱国情怀以及反映积极向上时代精神的古今诗文、楹联、词语、名言警句，或中华优秀图书的内容节选等。当代内容以正式出版或主流媒体公开发表为准，内容主题须相对完整，改编、自创以及网络文本等不在征集之列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 xml:space="preserve">（二）形式要求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硬笔可使用铅笔（仅限小学一、二年级学生）、中性笔、钢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笔、秀丽笔。硬笔类作品用纸规格不超过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A3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纸大小（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29.7cm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×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42cm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以内）。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毛 笔 类 作 品 用 纸 规 格 为 四 尺 三 裁 至 六 尺 整 张 宣 纸 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46cm×69cm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—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95cm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×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180cm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），一律为竖式，不得托裱。手卷、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册页等形式不在参赛范围之内。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 xml:space="preserve">（三）提交要求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参赛作品应为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2023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年新创作的作品，由参赛者独立完成。 硬笔类作品上传分辨率为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300DPI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以上的扫描图片；毛笔类作品上传高清照片，格式为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JPG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或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JPEG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，大小为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—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10M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，要求能体现作品整体效果与细节特点。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 xml:space="preserve">（四）其他要求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按大赛官网提示，正确、规范填写参赛者姓名、作品名称、所在单位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/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学校等信息。作品进入评审阶段后，相关信息不得更改。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每人限报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件作品，限报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名指导教师。同一作品的参赛者不得同时署名该作品的指导教师。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YmUyOWQ2YTViYTY4NzUzNWZjOWE1ODJjYWQ4ZGQifQ=="/>
  </w:docVars>
  <w:rsids>
    <w:rsidRoot w:val="00000000"/>
    <w:rsid w:val="64AD1956"/>
    <w:rsid w:val="7BD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718</Words>
  <Characters>759</Characters>
  <Lines>0</Lines>
  <Paragraphs>0</Paragraphs>
  <TotalTime>1</TotalTime>
  <ScaleCrop>false</ScaleCrop>
  <LinksUpToDate>false</LinksUpToDate>
  <CharactersWithSpaces>832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2023-04-06T08:45:00Z</dcterms:created>
  <dc:creator>OptiPlex 3070</dc:creator>
  <cp:lastModifiedBy>徐晓航</cp:lastModifiedBy>
  <dcterms:modified xsi:type="dcterms:W3CDTF">2023-04-07T02:03:51Z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E838D9783CE44FDC81A7EFC73A6B703A_12</vt:lpwstr>
  </property>
</Properties>
</file>