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2D4C"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val="en-GB" w:eastAsia="zh-CN"/>
        </w:rPr>
        <w:t>2023-2024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学年</w:t>
      </w:r>
      <w:r>
        <w:rPr>
          <w:rFonts w:hint="eastAsia" w:ascii="黑体" w:hAnsi="黑体" w:eastAsia="黑体"/>
          <w:sz w:val="32"/>
          <w:szCs w:val="32"/>
          <w:lang w:eastAsia="zh-CN"/>
        </w:rPr>
        <w:t>汉语言（国际学生）本科专业学业奖学金</w:t>
      </w:r>
    </w:p>
    <w:p w14:paraId="5DAEC7F9"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获奖人名单</w:t>
      </w:r>
      <w:bookmarkStart w:id="0" w:name="_GoBack"/>
      <w:bookmarkEnd w:id="0"/>
    </w:p>
    <w:p w14:paraId="0379B03F"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3"/>
        <w:tblW w:w="4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93"/>
        <w:gridCol w:w="1602"/>
        <w:gridCol w:w="2361"/>
      </w:tblGrid>
      <w:tr w14:paraId="30FC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5" w:type="pct"/>
            <w:vAlign w:val="center"/>
          </w:tcPr>
          <w:p w14:paraId="7B579956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年级</w:t>
            </w:r>
          </w:p>
        </w:tc>
        <w:tc>
          <w:tcPr>
            <w:tcW w:w="1349" w:type="pct"/>
            <w:vAlign w:val="center"/>
          </w:tcPr>
          <w:p w14:paraId="3AEBE57F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奖学金类型</w:t>
            </w:r>
          </w:p>
        </w:tc>
        <w:tc>
          <w:tcPr>
            <w:tcW w:w="1141" w:type="pct"/>
            <w:vAlign w:val="center"/>
          </w:tcPr>
          <w:p w14:paraId="6CCFBABE">
            <w:pPr>
              <w:jc w:val="center"/>
              <w:rPr>
                <w:rFonts w:ascii="黑体" w:hAnsi="黑体" w:eastAsia="黑体"/>
                <w:b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4"/>
                <w:lang w:eastAsia="zh-CN"/>
              </w:rPr>
              <w:t>学号</w:t>
            </w:r>
          </w:p>
        </w:tc>
        <w:tc>
          <w:tcPr>
            <w:tcW w:w="1682" w:type="pct"/>
            <w:vAlign w:val="center"/>
          </w:tcPr>
          <w:p w14:paraId="28584C0D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学生中文名</w:t>
            </w:r>
          </w:p>
        </w:tc>
      </w:tr>
      <w:tr w14:paraId="35FE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restart"/>
            <w:shd w:val="clear" w:color="auto" w:fill="FBE4D5" w:themeFill="accent2" w:themeFillTint="33"/>
            <w:vAlign w:val="center"/>
          </w:tcPr>
          <w:p w14:paraId="5F8E59B3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2</w:t>
            </w:r>
            <w:r>
              <w:rPr>
                <w:rFonts w:ascii="黑体" w:hAnsi="黑体" w:eastAsia="黑体"/>
                <w:szCs w:val="24"/>
                <w:lang w:eastAsia="zh-CN"/>
              </w:rPr>
              <w:t>023</w:t>
            </w:r>
            <w:r>
              <w:rPr>
                <w:rFonts w:hint="eastAsia" w:ascii="黑体" w:hAnsi="黑体" w:eastAsia="黑体"/>
                <w:szCs w:val="24"/>
                <w:lang w:eastAsia="zh-CN"/>
              </w:rPr>
              <w:t>级</w:t>
            </w:r>
          </w:p>
        </w:tc>
        <w:tc>
          <w:tcPr>
            <w:tcW w:w="1349" w:type="pct"/>
            <w:shd w:val="clear" w:color="auto" w:fill="FBE4D5" w:themeFill="accent2" w:themeFillTint="33"/>
          </w:tcPr>
          <w:p w14:paraId="0500DF2B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一等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489654B0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230300058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7E49F9A3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吉藤美幸</w:t>
            </w:r>
          </w:p>
        </w:tc>
      </w:tr>
      <w:tr w14:paraId="3699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BE4D5" w:themeFill="accent2" w:themeFillTint="33"/>
          </w:tcPr>
          <w:p w14:paraId="6DE8066B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BE4D5" w:themeFill="accent2" w:themeFillTint="33"/>
          </w:tcPr>
          <w:p w14:paraId="579F209C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一等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1EE833E2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230300066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68D449E8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洪缘敬</w:t>
            </w:r>
          </w:p>
        </w:tc>
      </w:tr>
      <w:tr w14:paraId="1652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BE4D5" w:themeFill="accent2" w:themeFillTint="33"/>
          </w:tcPr>
          <w:p w14:paraId="6E53A082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BE4D5" w:themeFill="accent2" w:themeFillTint="33"/>
          </w:tcPr>
          <w:p w14:paraId="4751BF71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3723E2C6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230300291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4E6BB487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杨璇</w:t>
            </w:r>
          </w:p>
        </w:tc>
      </w:tr>
      <w:tr w14:paraId="7142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BE4D5" w:themeFill="accent2" w:themeFillTint="33"/>
          </w:tcPr>
          <w:p w14:paraId="5A3C0656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BE4D5" w:themeFill="accent2" w:themeFillTint="33"/>
          </w:tcPr>
          <w:p w14:paraId="6DCFA9D4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3CA1E900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230300056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506D494F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高宁</w:t>
            </w:r>
          </w:p>
        </w:tc>
      </w:tr>
      <w:tr w14:paraId="42BF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BE4D5" w:themeFill="accent2" w:themeFillTint="33"/>
          </w:tcPr>
          <w:p w14:paraId="383DCB3D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BE4D5" w:themeFill="accent2" w:themeFillTint="33"/>
          </w:tcPr>
          <w:p w14:paraId="58BB6CAA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17FA678D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230300063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794F901E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尤美霞</w:t>
            </w:r>
          </w:p>
        </w:tc>
      </w:tr>
      <w:tr w14:paraId="7300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BE4D5" w:themeFill="accent2" w:themeFillTint="33"/>
          </w:tcPr>
          <w:p w14:paraId="30328DBC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BE4D5" w:themeFill="accent2" w:themeFillTint="33"/>
          </w:tcPr>
          <w:p w14:paraId="68D2C16C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FBE4D5" w:themeFill="accent2" w:themeFillTint="33"/>
          </w:tcPr>
          <w:p w14:paraId="15E14F31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230300064</w:t>
            </w:r>
          </w:p>
        </w:tc>
        <w:tc>
          <w:tcPr>
            <w:tcW w:w="1682" w:type="pct"/>
            <w:shd w:val="clear" w:color="auto" w:fill="FBE4D5" w:themeFill="accent2" w:themeFillTint="33"/>
          </w:tcPr>
          <w:p w14:paraId="3CF77824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姜润</w:t>
            </w:r>
          </w:p>
        </w:tc>
      </w:tr>
      <w:tr w14:paraId="0B70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restart"/>
            <w:shd w:val="clear" w:color="auto" w:fill="DEEAF6" w:themeFill="accent5" w:themeFillTint="33"/>
            <w:vAlign w:val="center"/>
          </w:tcPr>
          <w:p w14:paraId="76546F24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2</w:t>
            </w:r>
            <w:r>
              <w:rPr>
                <w:rFonts w:ascii="黑体" w:hAnsi="黑体" w:eastAsia="黑体"/>
                <w:szCs w:val="24"/>
                <w:lang w:eastAsia="zh-CN"/>
              </w:rPr>
              <w:t>022</w:t>
            </w:r>
            <w:r>
              <w:rPr>
                <w:rFonts w:hint="eastAsia" w:ascii="黑体" w:hAnsi="黑体" w:eastAsia="黑体"/>
                <w:szCs w:val="24"/>
                <w:lang w:eastAsia="zh-CN"/>
              </w:rPr>
              <w:t>级</w:t>
            </w:r>
          </w:p>
        </w:tc>
        <w:tc>
          <w:tcPr>
            <w:tcW w:w="1349" w:type="pct"/>
            <w:shd w:val="clear" w:color="auto" w:fill="DEEAF6" w:themeFill="accent5" w:themeFillTint="33"/>
          </w:tcPr>
          <w:p w14:paraId="5E6E7E0D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一等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6983CF9E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230300057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13BA824A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郑俐萍</w:t>
            </w:r>
          </w:p>
        </w:tc>
      </w:tr>
      <w:tr w14:paraId="042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0C645CFC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3614654C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00A9BF8F"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220300081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660933BC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具志恩</w:t>
            </w:r>
          </w:p>
        </w:tc>
      </w:tr>
      <w:tr w14:paraId="1834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53D4944A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0E2509C2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3D49788E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230300054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2F66CB38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洪秀岷</w:t>
            </w:r>
          </w:p>
        </w:tc>
      </w:tr>
      <w:tr w14:paraId="58B2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61F45B75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28324C9B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5080443C"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220300090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2D2206E2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朴志浩</w:t>
            </w:r>
          </w:p>
        </w:tc>
      </w:tr>
      <w:tr w14:paraId="62B3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680B48E2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29B87464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58FD1FDD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220300069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30DE5FC9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徐婧怡</w:t>
            </w:r>
          </w:p>
        </w:tc>
      </w:tr>
      <w:tr w14:paraId="2CE8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4F07D61F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3B162432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0845D9D0"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220300098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48D2F4D7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崔敬斌</w:t>
            </w:r>
          </w:p>
        </w:tc>
      </w:tr>
      <w:tr w14:paraId="57A3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DEEAF6" w:themeFill="accent5" w:themeFillTint="33"/>
            <w:vAlign w:val="center"/>
          </w:tcPr>
          <w:p w14:paraId="3EA96DE4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DEEAF6" w:themeFill="accent5" w:themeFillTint="33"/>
          </w:tcPr>
          <w:p w14:paraId="748193DB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DEEAF6" w:themeFill="accent5" w:themeFillTint="33"/>
          </w:tcPr>
          <w:p w14:paraId="7BD5BFBE"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220000086</w:t>
            </w:r>
          </w:p>
        </w:tc>
        <w:tc>
          <w:tcPr>
            <w:tcW w:w="1682" w:type="pct"/>
            <w:shd w:val="clear" w:color="auto" w:fill="DEEAF6" w:themeFill="accent5" w:themeFillTint="33"/>
          </w:tcPr>
          <w:p w14:paraId="53D5BB29">
            <w:pPr>
              <w:jc w:val="center"/>
              <w:rPr>
                <w:rFonts w:hint="eastAsia"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朴惠媛</w:t>
            </w:r>
          </w:p>
        </w:tc>
      </w:tr>
      <w:tr w14:paraId="4C70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restart"/>
            <w:shd w:val="clear" w:color="auto" w:fill="FEF2CC" w:themeFill="accent4" w:themeFillTint="33"/>
            <w:vAlign w:val="center"/>
          </w:tcPr>
          <w:p w14:paraId="3E679144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2</w:t>
            </w:r>
            <w:r>
              <w:rPr>
                <w:rFonts w:ascii="黑体" w:hAnsi="黑体" w:eastAsia="黑体"/>
                <w:szCs w:val="24"/>
                <w:lang w:eastAsia="zh-CN"/>
              </w:rPr>
              <w:t>021</w:t>
            </w:r>
            <w:r>
              <w:rPr>
                <w:rFonts w:hint="eastAsia" w:ascii="黑体" w:hAnsi="黑体" w:eastAsia="黑体"/>
                <w:szCs w:val="24"/>
                <w:lang w:eastAsia="zh-CN"/>
              </w:rPr>
              <w:t>级</w:t>
            </w:r>
          </w:p>
        </w:tc>
        <w:tc>
          <w:tcPr>
            <w:tcW w:w="1349" w:type="pct"/>
            <w:shd w:val="clear" w:color="auto" w:fill="FEF2CC" w:themeFill="accent4" w:themeFillTint="33"/>
          </w:tcPr>
          <w:p w14:paraId="68594144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一等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2C3C9AF2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200300844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337BBC90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福原晨谣</w:t>
            </w:r>
          </w:p>
        </w:tc>
      </w:tr>
      <w:tr w14:paraId="610F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EF2CC" w:themeFill="accent4" w:themeFillTint="33"/>
          </w:tcPr>
          <w:p w14:paraId="56F15BB6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44B01C70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08AD0AF0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220300079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01F7C208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郭恩琪</w:t>
            </w:r>
          </w:p>
        </w:tc>
      </w:tr>
      <w:tr w14:paraId="14FA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EF2CC" w:themeFill="accent4" w:themeFillTint="33"/>
          </w:tcPr>
          <w:p w14:paraId="559E37C4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53DE0A0B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1FD65B6B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210300166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47833A26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朴茶宁</w:t>
            </w:r>
          </w:p>
        </w:tc>
      </w:tr>
      <w:tr w14:paraId="3858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EF2CC" w:themeFill="accent4" w:themeFillTint="33"/>
          </w:tcPr>
          <w:p w14:paraId="33BF8745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60433C4D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二等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492A9A8B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210300160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64656239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李榴辰</w:t>
            </w:r>
          </w:p>
        </w:tc>
      </w:tr>
      <w:tr w14:paraId="636A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EF2CC" w:themeFill="accent4" w:themeFillTint="33"/>
          </w:tcPr>
          <w:p w14:paraId="482397C5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63E20463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3B30F9BC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210300393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1814ABA7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何雅雯</w:t>
            </w:r>
          </w:p>
        </w:tc>
      </w:tr>
      <w:tr w14:paraId="6D0A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pct"/>
            <w:vMerge w:val="continue"/>
            <w:shd w:val="clear" w:color="auto" w:fill="FEF2CC" w:themeFill="accent4" w:themeFillTint="33"/>
          </w:tcPr>
          <w:p w14:paraId="5439E87A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7F9109FC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1D4421FF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210300146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646A4C1B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郑伊珍</w:t>
            </w:r>
          </w:p>
        </w:tc>
      </w:tr>
      <w:tr w14:paraId="5F0B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pct"/>
            <w:vMerge w:val="continue"/>
            <w:shd w:val="clear" w:color="auto" w:fill="FEF2CC" w:themeFill="accent4" w:themeFillTint="33"/>
          </w:tcPr>
          <w:p w14:paraId="6B33D1EE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</w:p>
        </w:tc>
        <w:tc>
          <w:tcPr>
            <w:tcW w:w="1349" w:type="pct"/>
            <w:shd w:val="clear" w:color="auto" w:fill="FEF2CC" w:themeFill="accent4" w:themeFillTint="33"/>
          </w:tcPr>
          <w:p w14:paraId="4A8E10D6">
            <w:pPr>
              <w:jc w:val="center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三等</w:t>
            </w:r>
          </w:p>
        </w:tc>
        <w:tc>
          <w:tcPr>
            <w:tcW w:w="1141" w:type="pct"/>
            <w:shd w:val="clear" w:color="auto" w:fill="FEF2CC" w:themeFill="accent4" w:themeFillTint="33"/>
          </w:tcPr>
          <w:p w14:paraId="31307002">
            <w:pPr>
              <w:jc w:val="left"/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黑体" w:hAnsi="黑体" w:eastAsia="黑体"/>
                <w:b w:val="0"/>
                <w:bCs/>
                <w:sz w:val="22"/>
                <w:szCs w:val="22"/>
                <w:lang w:eastAsia="zh-CN"/>
              </w:rPr>
              <w:t>210300177</w:t>
            </w:r>
          </w:p>
        </w:tc>
        <w:tc>
          <w:tcPr>
            <w:tcW w:w="1682" w:type="pct"/>
            <w:shd w:val="clear" w:color="auto" w:fill="FEF2CC" w:themeFill="accent4" w:themeFillTint="33"/>
          </w:tcPr>
          <w:p w14:paraId="395CC5A9">
            <w:pPr>
              <w:jc w:val="center"/>
              <w:rPr>
                <w:rFonts w:ascii="黑体" w:hAnsi="黑体" w:eastAsia="黑体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4"/>
                <w:lang w:eastAsia="zh-CN"/>
              </w:rPr>
              <w:t>梅萨</w:t>
            </w:r>
          </w:p>
        </w:tc>
      </w:tr>
    </w:tbl>
    <w:p w14:paraId="2CD4F79E">
      <w:pPr>
        <w:spacing w:before="180" w:beforeLines="50"/>
        <w:rPr>
          <w:rFonts w:ascii="黑体" w:hAnsi="黑体" w:eastAsia="黑体"/>
          <w:sz w:val="32"/>
          <w:szCs w:val="32"/>
          <w:lang w:eastAsia="zh-CN"/>
        </w:rPr>
      </w:pPr>
    </w:p>
    <w:p w14:paraId="19833E29">
      <w:pPr>
        <w:spacing w:before="180" w:beforeLines="50"/>
        <w:jc w:val="both"/>
        <w:rPr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YmUyOWQ2YTViYTY4NzUzNWZjOWE1ODJjYWQ4ZGQifQ=="/>
  </w:docVars>
  <w:rsids>
    <w:rsidRoot w:val="005A0D24"/>
    <w:rsid w:val="00000FE0"/>
    <w:rsid w:val="00016EBC"/>
    <w:rsid w:val="0002576F"/>
    <w:rsid w:val="000302C6"/>
    <w:rsid w:val="00051BD2"/>
    <w:rsid w:val="0005311C"/>
    <w:rsid w:val="0006675E"/>
    <w:rsid w:val="00071DE2"/>
    <w:rsid w:val="00072FB8"/>
    <w:rsid w:val="00074127"/>
    <w:rsid w:val="0008273E"/>
    <w:rsid w:val="000B1395"/>
    <w:rsid w:val="000C58FD"/>
    <w:rsid w:val="000C61AF"/>
    <w:rsid w:val="000D2F60"/>
    <w:rsid w:val="000E22FB"/>
    <w:rsid w:val="00103EEE"/>
    <w:rsid w:val="00112FE1"/>
    <w:rsid w:val="00120770"/>
    <w:rsid w:val="001248C7"/>
    <w:rsid w:val="0013464E"/>
    <w:rsid w:val="00135F1A"/>
    <w:rsid w:val="0014646C"/>
    <w:rsid w:val="00162FC8"/>
    <w:rsid w:val="00163A3B"/>
    <w:rsid w:val="00182F17"/>
    <w:rsid w:val="00197AEC"/>
    <w:rsid w:val="001B034C"/>
    <w:rsid w:val="001B44DC"/>
    <w:rsid w:val="001C7C04"/>
    <w:rsid w:val="001E3BF5"/>
    <w:rsid w:val="001E740B"/>
    <w:rsid w:val="001F1A8B"/>
    <w:rsid w:val="00202EE1"/>
    <w:rsid w:val="0022452F"/>
    <w:rsid w:val="002338A0"/>
    <w:rsid w:val="00242829"/>
    <w:rsid w:val="00242C15"/>
    <w:rsid w:val="00273BD0"/>
    <w:rsid w:val="002768C9"/>
    <w:rsid w:val="002866A9"/>
    <w:rsid w:val="0029296E"/>
    <w:rsid w:val="002D37EC"/>
    <w:rsid w:val="002E3E4E"/>
    <w:rsid w:val="002E79F2"/>
    <w:rsid w:val="002F76B3"/>
    <w:rsid w:val="003056E5"/>
    <w:rsid w:val="00324414"/>
    <w:rsid w:val="0036461B"/>
    <w:rsid w:val="0037004A"/>
    <w:rsid w:val="00391718"/>
    <w:rsid w:val="003A7DE8"/>
    <w:rsid w:val="003C1C3C"/>
    <w:rsid w:val="003D2659"/>
    <w:rsid w:val="00404F16"/>
    <w:rsid w:val="00414116"/>
    <w:rsid w:val="004377DE"/>
    <w:rsid w:val="00441497"/>
    <w:rsid w:val="004619D8"/>
    <w:rsid w:val="00470D9C"/>
    <w:rsid w:val="004804C4"/>
    <w:rsid w:val="00485D3D"/>
    <w:rsid w:val="00486682"/>
    <w:rsid w:val="00493C23"/>
    <w:rsid w:val="004A1654"/>
    <w:rsid w:val="004A311B"/>
    <w:rsid w:val="004C5CEF"/>
    <w:rsid w:val="004D66FA"/>
    <w:rsid w:val="004E0F79"/>
    <w:rsid w:val="004E639B"/>
    <w:rsid w:val="0050050C"/>
    <w:rsid w:val="0050415E"/>
    <w:rsid w:val="00505991"/>
    <w:rsid w:val="0051680B"/>
    <w:rsid w:val="00522859"/>
    <w:rsid w:val="00525392"/>
    <w:rsid w:val="00534762"/>
    <w:rsid w:val="00544EC2"/>
    <w:rsid w:val="005541F1"/>
    <w:rsid w:val="00582C71"/>
    <w:rsid w:val="005A0D24"/>
    <w:rsid w:val="005A3C9F"/>
    <w:rsid w:val="005B6B09"/>
    <w:rsid w:val="005C4AB8"/>
    <w:rsid w:val="005D5E58"/>
    <w:rsid w:val="005E12E3"/>
    <w:rsid w:val="005E1A41"/>
    <w:rsid w:val="005E4BBE"/>
    <w:rsid w:val="005E5731"/>
    <w:rsid w:val="005F7416"/>
    <w:rsid w:val="00634258"/>
    <w:rsid w:val="00636361"/>
    <w:rsid w:val="0064150B"/>
    <w:rsid w:val="006471D0"/>
    <w:rsid w:val="00656D21"/>
    <w:rsid w:val="00657F8A"/>
    <w:rsid w:val="006672E3"/>
    <w:rsid w:val="00671C88"/>
    <w:rsid w:val="00681734"/>
    <w:rsid w:val="00694CBF"/>
    <w:rsid w:val="00697F86"/>
    <w:rsid w:val="006A30E2"/>
    <w:rsid w:val="006C4581"/>
    <w:rsid w:val="006E62DB"/>
    <w:rsid w:val="00712B43"/>
    <w:rsid w:val="00721A69"/>
    <w:rsid w:val="00725129"/>
    <w:rsid w:val="00742F4D"/>
    <w:rsid w:val="00750DBD"/>
    <w:rsid w:val="007642B5"/>
    <w:rsid w:val="007725BE"/>
    <w:rsid w:val="00791FB5"/>
    <w:rsid w:val="007D1090"/>
    <w:rsid w:val="007D6029"/>
    <w:rsid w:val="007E0A28"/>
    <w:rsid w:val="007F657E"/>
    <w:rsid w:val="0082341C"/>
    <w:rsid w:val="00851D1D"/>
    <w:rsid w:val="00866E25"/>
    <w:rsid w:val="008B2F57"/>
    <w:rsid w:val="008B5BF8"/>
    <w:rsid w:val="008F5226"/>
    <w:rsid w:val="008F778F"/>
    <w:rsid w:val="00900E78"/>
    <w:rsid w:val="009204CB"/>
    <w:rsid w:val="00921788"/>
    <w:rsid w:val="00947976"/>
    <w:rsid w:val="00965E99"/>
    <w:rsid w:val="009A6DBC"/>
    <w:rsid w:val="009B2B25"/>
    <w:rsid w:val="009D0EA4"/>
    <w:rsid w:val="009D479A"/>
    <w:rsid w:val="009D4AF0"/>
    <w:rsid w:val="009D6B35"/>
    <w:rsid w:val="009E0A03"/>
    <w:rsid w:val="009E7A1B"/>
    <w:rsid w:val="009F1E64"/>
    <w:rsid w:val="009F59F1"/>
    <w:rsid w:val="00A0292E"/>
    <w:rsid w:val="00A16568"/>
    <w:rsid w:val="00A31334"/>
    <w:rsid w:val="00A445D4"/>
    <w:rsid w:val="00A83BAD"/>
    <w:rsid w:val="00A9174C"/>
    <w:rsid w:val="00A93D61"/>
    <w:rsid w:val="00AC338A"/>
    <w:rsid w:val="00AC5CE0"/>
    <w:rsid w:val="00AC6824"/>
    <w:rsid w:val="00AC742A"/>
    <w:rsid w:val="00B15B9D"/>
    <w:rsid w:val="00B21334"/>
    <w:rsid w:val="00B31E0C"/>
    <w:rsid w:val="00B4291C"/>
    <w:rsid w:val="00B5327C"/>
    <w:rsid w:val="00B574C1"/>
    <w:rsid w:val="00B71BBB"/>
    <w:rsid w:val="00B76470"/>
    <w:rsid w:val="00B91AFB"/>
    <w:rsid w:val="00BA6F97"/>
    <w:rsid w:val="00BE0C8B"/>
    <w:rsid w:val="00BE121D"/>
    <w:rsid w:val="00BE73A3"/>
    <w:rsid w:val="00BF26A9"/>
    <w:rsid w:val="00BF61E3"/>
    <w:rsid w:val="00C23C21"/>
    <w:rsid w:val="00C30CE8"/>
    <w:rsid w:val="00C7000A"/>
    <w:rsid w:val="00C73055"/>
    <w:rsid w:val="00C735AD"/>
    <w:rsid w:val="00C8148B"/>
    <w:rsid w:val="00C85DDE"/>
    <w:rsid w:val="00CF5F61"/>
    <w:rsid w:val="00D01299"/>
    <w:rsid w:val="00D127CF"/>
    <w:rsid w:val="00D56107"/>
    <w:rsid w:val="00D652DE"/>
    <w:rsid w:val="00D920AB"/>
    <w:rsid w:val="00DA658A"/>
    <w:rsid w:val="00DB2DE9"/>
    <w:rsid w:val="00DE15B2"/>
    <w:rsid w:val="00DE2A0E"/>
    <w:rsid w:val="00DE3628"/>
    <w:rsid w:val="00E02E83"/>
    <w:rsid w:val="00E16C5B"/>
    <w:rsid w:val="00E5625B"/>
    <w:rsid w:val="00E574AB"/>
    <w:rsid w:val="00E645E4"/>
    <w:rsid w:val="00E66449"/>
    <w:rsid w:val="00E6648B"/>
    <w:rsid w:val="00E778A2"/>
    <w:rsid w:val="00E77CA0"/>
    <w:rsid w:val="00EA216C"/>
    <w:rsid w:val="00EB2DC5"/>
    <w:rsid w:val="00EC438F"/>
    <w:rsid w:val="00EC4D03"/>
    <w:rsid w:val="00EE65AC"/>
    <w:rsid w:val="00F0405D"/>
    <w:rsid w:val="00F05BD0"/>
    <w:rsid w:val="00F2612C"/>
    <w:rsid w:val="00F47295"/>
    <w:rsid w:val="00F660B9"/>
    <w:rsid w:val="00F671D2"/>
    <w:rsid w:val="00F819EF"/>
    <w:rsid w:val="00F83B27"/>
    <w:rsid w:val="00F921F1"/>
    <w:rsid w:val="00F95A4A"/>
    <w:rsid w:val="00FB37AA"/>
    <w:rsid w:val="00FC4E20"/>
    <w:rsid w:val="00FD0E46"/>
    <w:rsid w:val="07E36DAD"/>
    <w:rsid w:val="24160584"/>
    <w:rsid w:val="38FB1854"/>
    <w:rsid w:val="582F010C"/>
    <w:rsid w:val="5ED726B6"/>
    <w:rsid w:val="6C0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438</Characters>
  <Lines>4</Lines>
  <Paragraphs>1</Paragraphs>
  <TotalTime>12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2024-10-14T06:32:00Z</dcterms:created>
  <dc:creator>M C</dc:creator>
  <cp:lastModifiedBy>UGlobe</cp:lastModifiedBy>
  <cp:lastPrinted>2024-10-16T05:45:00Z</cp:lastPrinted>
  <dcterms:modified xsi:type="dcterms:W3CDTF">2024-10-16T08:42:50Z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DAAA4BCA22F546B39CEEB45BE380DB73_12</vt:lpwstr>
  </property>
</Properties>
</file>